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D2" w:rsidRPr="00C6719D" w:rsidRDefault="00E945E8" w:rsidP="00017BC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719D">
        <w:rPr>
          <w:rFonts w:ascii="Times New Roman" w:hAnsi="Times New Roman" w:cs="Times New Roman"/>
          <w:b/>
          <w:sz w:val="28"/>
          <w:szCs w:val="24"/>
          <w:u w:val="single"/>
        </w:rPr>
        <w:t>Performance Matters Unify</w:t>
      </w:r>
    </w:p>
    <w:p w:rsidR="00E945E8" w:rsidRPr="00C6719D" w:rsidRDefault="007D01FD" w:rsidP="00D164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Scanning Options for Offline testing</w:t>
      </w:r>
    </w:p>
    <w:p w:rsidR="00E945E8" w:rsidRDefault="00E945E8" w:rsidP="00E945E8">
      <w:pPr>
        <w:rPr>
          <w:rFonts w:ascii="Times New Roman" w:hAnsi="Times New Roman" w:cs="Times New Roman"/>
        </w:rPr>
      </w:pPr>
    </w:p>
    <w:p w:rsidR="00E945E8" w:rsidRDefault="00E945E8" w:rsidP="00E945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719D">
        <w:rPr>
          <w:rFonts w:ascii="Times New Roman" w:hAnsi="Times New Roman" w:cs="Times New Roman"/>
          <w:sz w:val="24"/>
          <w:szCs w:val="24"/>
        </w:rPr>
        <w:t xml:space="preserve">Scanning utilizing network attached Multi-Function Printers (MFP). </w:t>
      </w:r>
    </w:p>
    <w:p w:rsidR="00A102F2" w:rsidRDefault="00A102F2" w:rsidP="00A102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102F2">
        <w:rPr>
          <w:rFonts w:ascii="Times New Roman" w:hAnsi="Times New Roman" w:cs="Times New Roman"/>
          <w:b/>
          <w:sz w:val="24"/>
          <w:szCs w:val="24"/>
        </w:rPr>
        <w:t>NOTE</w:t>
      </w:r>
      <w:r w:rsidRPr="00A102F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If your</w:t>
      </w:r>
      <w:r w:rsidRPr="00A1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devices support File Transfer Protocol (FTP) over Secure Connection (SSL) this will be your simplest option.</w:t>
      </w:r>
    </w:p>
    <w:p w:rsidR="00A102F2" w:rsidRPr="00A102F2" w:rsidRDefault="00A102F2" w:rsidP="00A102F2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102F2">
        <w:rPr>
          <w:rFonts w:ascii="Times New Roman" w:hAnsi="Times New Roman" w:cs="Times New Roman"/>
          <w:sz w:val="24"/>
          <w:szCs w:val="24"/>
        </w:rPr>
        <w:t>We discovered that Ricoh</w:t>
      </w:r>
      <w:r>
        <w:rPr>
          <w:rFonts w:ascii="Times New Roman" w:hAnsi="Times New Roman" w:cs="Times New Roman"/>
          <w:sz w:val="24"/>
          <w:szCs w:val="24"/>
        </w:rPr>
        <w:t xml:space="preserve"> devices do not support FTP over SSL.</w:t>
      </w:r>
    </w:p>
    <w:p w:rsidR="00E945E8" w:rsidRPr="00C6719D" w:rsidRDefault="00E945E8" w:rsidP="00E945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719D">
        <w:rPr>
          <w:rFonts w:ascii="Times New Roman" w:hAnsi="Times New Roman" w:cs="Times New Roman"/>
          <w:sz w:val="24"/>
          <w:szCs w:val="24"/>
        </w:rPr>
        <w:t>To utilize this function</w:t>
      </w:r>
      <w:r w:rsidR="00A01791" w:rsidRPr="00C6719D">
        <w:rPr>
          <w:rFonts w:ascii="Times New Roman" w:hAnsi="Times New Roman" w:cs="Times New Roman"/>
          <w:sz w:val="24"/>
          <w:szCs w:val="24"/>
        </w:rPr>
        <w:t>, you will</w:t>
      </w:r>
      <w:r w:rsidRPr="00C6719D">
        <w:rPr>
          <w:rFonts w:ascii="Times New Roman" w:hAnsi="Times New Roman" w:cs="Times New Roman"/>
          <w:sz w:val="24"/>
          <w:szCs w:val="24"/>
        </w:rPr>
        <w:t xml:space="preserve"> be require</w:t>
      </w:r>
      <w:r w:rsidR="00A01791" w:rsidRPr="00C6719D">
        <w:rPr>
          <w:rFonts w:ascii="Times New Roman" w:hAnsi="Times New Roman" w:cs="Times New Roman"/>
          <w:sz w:val="24"/>
          <w:szCs w:val="24"/>
        </w:rPr>
        <w:t>d to setup a contact on the MFP</w:t>
      </w:r>
      <w:r w:rsidR="00A102F2">
        <w:rPr>
          <w:rFonts w:ascii="Times New Roman" w:hAnsi="Times New Roman" w:cs="Times New Roman"/>
          <w:sz w:val="24"/>
          <w:szCs w:val="24"/>
        </w:rPr>
        <w:t xml:space="preserve"> with the contact being a SFTP</w:t>
      </w:r>
      <w:r w:rsidRPr="00C6719D">
        <w:rPr>
          <w:rFonts w:ascii="Times New Roman" w:hAnsi="Times New Roman" w:cs="Times New Roman"/>
          <w:sz w:val="24"/>
          <w:szCs w:val="24"/>
        </w:rPr>
        <w:t xml:space="preserve"> account. </w:t>
      </w:r>
    </w:p>
    <w:p w:rsidR="00E945E8" w:rsidRPr="00C6719D" w:rsidRDefault="00E945E8" w:rsidP="000E3B1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719D">
        <w:rPr>
          <w:rFonts w:ascii="Times New Roman" w:hAnsi="Times New Roman" w:cs="Times New Roman"/>
          <w:sz w:val="24"/>
          <w:szCs w:val="24"/>
        </w:rPr>
        <w:lastRenderedPageBreak/>
        <w:t>Performance Matters has supplied instructions on how to setup and use several different types of devices.</w:t>
      </w:r>
      <w:r w:rsidR="00A102F2">
        <w:rPr>
          <w:rFonts w:ascii="Times New Roman" w:hAnsi="Times New Roman" w:cs="Times New Roman"/>
          <w:sz w:val="24"/>
          <w:szCs w:val="24"/>
        </w:rPr>
        <w:t xml:space="preserve"> These instructions are on the </w:t>
      </w:r>
      <w:r w:rsidR="000E3B1C" w:rsidRPr="000E3B1C">
        <w:rPr>
          <w:rStyle w:val="Hyperlink"/>
          <w:rFonts w:ascii="Times New Roman" w:hAnsi="Times New Roman" w:cs="Times New Roman"/>
          <w:sz w:val="24"/>
          <w:szCs w:val="24"/>
        </w:rPr>
        <w:t>http://powerschool.misd.net/performancematters/</w:t>
      </w:r>
      <w:r w:rsidR="00A102F2">
        <w:rPr>
          <w:rFonts w:ascii="Times New Roman" w:hAnsi="Times New Roman" w:cs="Times New Roman"/>
          <w:sz w:val="24"/>
          <w:szCs w:val="24"/>
        </w:rPr>
        <w:t>website.</w:t>
      </w:r>
    </w:p>
    <w:p w:rsidR="00F37F60" w:rsidRDefault="00F37F60" w:rsidP="00F37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B1C" w:rsidRPr="00C6719D" w:rsidRDefault="000E3B1C" w:rsidP="00F37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61E7" w:rsidRPr="00C6719D" w:rsidRDefault="00F37F60" w:rsidP="00A017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719D">
        <w:rPr>
          <w:rFonts w:ascii="Times New Roman" w:hAnsi="Times New Roman" w:cs="Times New Roman"/>
          <w:sz w:val="24"/>
          <w:szCs w:val="24"/>
        </w:rPr>
        <w:t xml:space="preserve">Scanning utilizing local computer, </w:t>
      </w:r>
      <w:r w:rsidRPr="00A102F2">
        <w:rPr>
          <w:rFonts w:ascii="Times New Roman" w:hAnsi="Times New Roman" w:cs="Times New Roman"/>
          <w:b/>
          <w:sz w:val="24"/>
          <w:szCs w:val="24"/>
        </w:rPr>
        <w:t>non-network</w:t>
      </w:r>
      <w:r w:rsidRPr="00C6719D">
        <w:rPr>
          <w:rFonts w:ascii="Times New Roman" w:hAnsi="Times New Roman" w:cs="Times New Roman"/>
          <w:sz w:val="24"/>
          <w:szCs w:val="24"/>
        </w:rPr>
        <w:t xml:space="preserve"> attached scanners.</w:t>
      </w:r>
    </w:p>
    <w:p w:rsidR="000E3B1C" w:rsidRDefault="00326DC1" w:rsidP="000E3B1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utilize this function the district would take advantage of batch scripts created by </w:t>
      </w:r>
      <w:r w:rsidR="00F37F60" w:rsidRPr="00C6719D">
        <w:rPr>
          <w:rFonts w:ascii="Times New Roman" w:hAnsi="Times New Roman" w:cs="Times New Roman"/>
          <w:sz w:val="24"/>
          <w:szCs w:val="24"/>
        </w:rPr>
        <w:t xml:space="preserve">Performance Matters </w:t>
      </w:r>
      <w:r w:rsidR="00A102F2">
        <w:rPr>
          <w:rFonts w:ascii="Times New Roman" w:hAnsi="Times New Roman" w:cs="Times New Roman"/>
          <w:sz w:val="24"/>
          <w:szCs w:val="24"/>
        </w:rPr>
        <w:t>to simplify this process</w:t>
      </w:r>
      <w:r w:rsidR="00A01791" w:rsidRPr="00C6719D">
        <w:rPr>
          <w:rFonts w:ascii="Times New Roman" w:hAnsi="Times New Roman" w:cs="Times New Roman"/>
          <w:sz w:val="24"/>
          <w:szCs w:val="24"/>
        </w:rPr>
        <w:t xml:space="preserve">. </w:t>
      </w:r>
      <w:r w:rsidR="00A102F2">
        <w:rPr>
          <w:rFonts w:ascii="Times New Roman" w:hAnsi="Times New Roman" w:cs="Times New Roman"/>
          <w:sz w:val="24"/>
          <w:szCs w:val="24"/>
        </w:rPr>
        <w:t xml:space="preserve">Instructions for how to set this up as well as use this method are available on the </w:t>
      </w:r>
      <w:hyperlink r:id="rId8" w:history="1">
        <w:r w:rsidR="000E3B1C" w:rsidRPr="00AC2674">
          <w:rPr>
            <w:rStyle w:val="Hyperlink"/>
            <w:rFonts w:ascii="Times New Roman" w:hAnsi="Times New Roman" w:cs="Times New Roman"/>
            <w:sz w:val="24"/>
            <w:szCs w:val="24"/>
          </w:rPr>
          <w:t>http://powerschool.misd.net/performancematters/</w:t>
        </w:r>
      </w:hyperlink>
    </w:p>
    <w:p w:rsidR="00326DC1" w:rsidRDefault="00A102F2" w:rsidP="00326DC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6DC1">
        <w:rPr>
          <w:rFonts w:ascii="Times New Roman" w:hAnsi="Times New Roman" w:cs="Times New Roman"/>
          <w:sz w:val="24"/>
          <w:szCs w:val="24"/>
        </w:rPr>
        <w:t xml:space="preserve">The user would could scan the file to their local machine in any way that is </w:t>
      </w:r>
      <w:r w:rsidR="00326DC1">
        <w:rPr>
          <w:rFonts w:ascii="Times New Roman" w:hAnsi="Times New Roman" w:cs="Times New Roman"/>
          <w:sz w:val="24"/>
          <w:szCs w:val="24"/>
        </w:rPr>
        <w:t>available</w:t>
      </w:r>
      <w:r w:rsidRPr="00326DC1">
        <w:rPr>
          <w:rFonts w:ascii="Times New Roman" w:hAnsi="Times New Roman" w:cs="Times New Roman"/>
          <w:sz w:val="24"/>
          <w:szCs w:val="24"/>
        </w:rPr>
        <w:t xml:space="preserve"> to them.</w:t>
      </w:r>
    </w:p>
    <w:p w:rsidR="00326DC1" w:rsidRDefault="00326DC1" w:rsidP="00326DC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user would download their districts executable from our website </w:t>
      </w:r>
    </w:p>
    <w:p w:rsidR="00326DC1" w:rsidRPr="000E3B1C" w:rsidRDefault="00326DC1" w:rsidP="00326DC1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26DC1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Districts may choose to pre install the file on all staff’s machines or shared scanning stations.</w:t>
      </w:r>
    </w:p>
    <w:p w:rsidR="000E3B1C" w:rsidRDefault="000E3B1C" w:rsidP="000E3B1C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0E3B1C" w:rsidRPr="00326DC1" w:rsidRDefault="000E3B1C" w:rsidP="000E3B1C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A6547E" w:rsidRPr="00A6547E" w:rsidRDefault="00A6547E" w:rsidP="00326D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Option (would require district technology department support)</w:t>
      </w:r>
    </w:p>
    <w:p w:rsidR="00A6547E" w:rsidRPr="00A6547E" w:rsidRDefault="00A6547E" w:rsidP="00326DC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Districts may be able to simplify this process by utilizing automated processes using shared network folders or local FTP servers. </w:t>
      </w:r>
    </w:p>
    <w:p w:rsidR="004407B9" w:rsidRPr="000E3B1C" w:rsidRDefault="00A6547E" w:rsidP="00A6547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A6547E">
        <w:rPr>
          <w:rFonts w:ascii="Times New Roman" w:hAnsi="Times New Roman" w:cs="Times New Roman"/>
          <w:sz w:val="24"/>
          <w:szCs w:val="24"/>
        </w:rPr>
        <w:t>MISD staff would work with your technology department to assist in identifying district specific solutions.</w:t>
      </w:r>
    </w:p>
    <w:p w:rsidR="000E3B1C" w:rsidRDefault="000E3B1C" w:rsidP="000E3B1C">
      <w:pPr>
        <w:pStyle w:val="ListParagraph"/>
        <w:ind w:left="1440"/>
        <w:rPr>
          <w:rFonts w:ascii="Times New Roman" w:hAnsi="Times New Roman" w:cs="Times New Roman"/>
        </w:rPr>
      </w:pPr>
    </w:p>
    <w:p w:rsidR="000E3B1C" w:rsidRPr="007D01FD" w:rsidRDefault="000E3B1C" w:rsidP="000E3B1C">
      <w:pPr>
        <w:pStyle w:val="ListParagraph"/>
        <w:ind w:left="1440"/>
        <w:rPr>
          <w:rFonts w:ascii="Times New Roman" w:hAnsi="Times New Roman" w:cs="Times New Roman"/>
        </w:rPr>
      </w:pPr>
    </w:p>
    <w:p w:rsidR="007D01FD" w:rsidRPr="00DB23FC" w:rsidRDefault="007D01FD" w:rsidP="007D0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r w:rsidR="00DB23FC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="00DB23FC">
        <w:rPr>
          <w:rFonts w:ascii="Times New Roman" w:hAnsi="Times New Roman" w:cs="Times New Roman"/>
          <w:sz w:val="24"/>
          <w:szCs w:val="24"/>
        </w:rPr>
        <w:t xml:space="preserve"> Option</w:t>
      </w:r>
    </w:p>
    <w:p w:rsidR="00DB23FC" w:rsidRPr="00DB23FC" w:rsidRDefault="00DB23FC" w:rsidP="00DB23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version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included with Performance Matters (One page only)</w:t>
      </w:r>
    </w:p>
    <w:p w:rsidR="00DB23FC" w:rsidRPr="00DB23FC" w:rsidRDefault="00DB23FC" w:rsidP="00DB23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GradeCam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be selected as the offline scanning option when creating the assessment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specific answer sheets will be created.</w:t>
      </w:r>
    </w:p>
    <w:p w:rsidR="00DB23FC" w:rsidRPr="00E945E8" w:rsidRDefault="00DB23FC" w:rsidP="00DB23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GradeCam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plugin will need to be loaded on the devices similar to how it was in Data Director.</w:t>
      </w:r>
    </w:p>
    <w:sectPr w:rsidR="00DB23FC" w:rsidRPr="00E945E8" w:rsidSect="000E3B1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0F" w:rsidRDefault="00E0280F" w:rsidP="00562273">
      <w:pPr>
        <w:spacing w:after="0" w:line="240" w:lineRule="auto"/>
      </w:pPr>
      <w:r>
        <w:separator/>
      </w:r>
    </w:p>
  </w:endnote>
  <w:endnote w:type="continuationSeparator" w:id="0">
    <w:p w:rsidR="00E0280F" w:rsidRDefault="00E0280F" w:rsidP="0056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73" w:rsidRDefault="00562273" w:rsidP="00562273"/>
  <w:p w:rsidR="004407B9" w:rsidRDefault="00562273" w:rsidP="00562273">
    <w:pPr>
      <w:pStyle w:val="Footer"/>
      <w:pBdr>
        <w:top w:val="thinThickSmallGap" w:sz="24" w:space="1" w:color="622423"/>
      </w:pBdr>
      <w:tabs>
        <w:tab w:val="center" w:pos="5256"/>
        <w:tab w:val="right" w:pos="10512"/>
      </w:tabs>
      <w:rPr>
        <w:sz w:val="16"/>
        <w:szCs w:val="16"/>
      </w:rPr>
    </w:pPr>
    <w:r>
      <w:rPr>
        <w:sz w:val="16"/>
        <w:szCs w:val="16"/>
      </w:rPr>
      <w:t>MISD</w:t>
    </w:r>
    <w:r w:rsidR="004407B9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E945E8">
      <w:rPr>
        <w:sz w:val="16"/>
        <w:szCs w:val="16"/>
      </w:rPr>
      <w:t xml:space="preserve">Performance Matters </w:t>
    </w:r>
    <w:r w:rsidR="007D01FD">
      <w:rPr>
        <w:sz w:val="16"/>
        <w:szCs w:val="16"/>
      </w:rPr>
      <w:t>–</w:t>
    </w:r>
    <w:r w:rsidR="004407B9">
      <w:rPr>
        <w:sz w:val="16"/>
        <w:szCs w:val="16"/>
      </w:rPr>
      <w:t xml:space="preserve"> </w:t>
    </w:r>
    <w:r w:rsidR="007D01FD">
      <w:rPr>
        <w:sz w:val="16"/>
        <w:szCs w:val="16"/>
      </w:rPr>
      <w:t>Scanning options for Offline testing</w:t>
    </w:r>
    <w:r w:rsidR="00326DC1">
      <w:rPr>
        <w:sz w:val="16"/>
        <w:szCs w:val="16"/>
      </w:rPr>
      <w:t xml:space="preserve"> </w:t>
    </w:r>
    <w:r w:rsidR="000E3B1C">
      <w:rPr>
        <w:sz w:val="16"/>
        <w:szCs w:val="16"/>
      </w:rPr>
      <w:tab/>
    </w:r>
    <w:r w:rsidR="000E3B1C">
      <w:rPr>
        <w:sz w:val="16"/>
        <w:szCs w:val="16"/>
      </w:rPr>
      <w:tab/>
    </w:r>
    <w:r w:rsidR="000E3B1C">
      <w:rPr>
        <w:sz w:val="16"/>
        <w:szCs w:val="16"/>
      </w:rPr>
      <w:tab/>
    </w:r>
    <w:r w:rsidR="000E3B1C">
      <w:rPr>
        <w:sz w:val="16"/>
        <w:szCs w:val="16"/>
      </w:rPr>
      <w:tab/>
      <w:t xml:space="preserve">           January 7, 2019</w:t>
    </w:r>
  </w:p>
  <w:p w:rsidR="00562273" w:rsidRPr="00C4622A" w:rsidRDefault="00562273" w:rsidP="00562273">
    <w:pPr>
      <w:pStyle w:val="Footer"/>
      <w:pBdr>
        <w:top w:val="thinThickSmallGap" w:sz="24" w:space="1" w:color="622423"/>
      </w:pBdr>
      <w:tabs>
        <w:tab w:val="center" w:pos="5256"/>
        <w:tab w:val="right" w:pos="10512"/>
      </w:tabs>
      <w:rPr>
        <w:sz w:val="16"/>
        <w:szCs w:val="16"/>
      </w:rPr>
    </w:pPr>
    <w:r>
      <w:rPr>
        <w:sz w:val="16"/>
        <w:szCs w:val="16"/>
      </w:rPr>
      <w:tab/>
    </w:r>
    <w:r w:rsidRPr="00C4622A">
      <w:rPr>
        <w:sz w:val="16"/>
        <w:szCs w:val="16"/>
      </w:rPr>
      <w:t xml:space="preserve">Page </w:t>
    </w:r>
    <w:r w:rsidRPr="00C4622A">
      <w:rPr>
        <w:sz w:val="16"/>
        <w:szCs w:val="16"/>
      </w:rPr>
      <w:fldChar w:fldCharType="begin"/>
    </w:r>
    <w:r w:rsidRPr="00C4622A">
      <w:rPr>
        <w:sz w:val="16"/>
        <w:szCs w:val="16"/>
      </w:rPr>
      <w:instrText xml:space="preserve"> PAGE   \* MERGEFORMAT </w:instrText>
    </w:r>
    <w:r w:rsidRPr="00C4622A">
      <w:rPr>
        <w:sz w:val="16"/>
        <w:szCs w:val="16"/>
      </w:rPr>
      <w:fldChar w:fldCharType="separate"/>
    </w:r>
    <w:r w:rsidR="00FA5212">
      <w:rPr>
        <w:noProof/>
        <w:sz w:val="16"/>
        <w:szCs w:val="16"/>
      </w:rPr>
      <w:t>1</w:t>
    </w:r>
    <w:r w:rsidRPr="00C4622A">
      <w:rPr>
        <w:sz w:val="16"/>
        <w:szCs w:val="16"/>
      </w:rPr>
      <w:fldChar w:fldCharType="end"/>
    </w:r>
  </w:p>
  <w:p w:rsidR="00562273" w:rsidRPr="00562273" w:rsidRDefault="00562273" w:rsidP="00562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0F" w:rsidRDefault="00E0280F" w:rsidP="00562273">
      <w:pPr>
        <w:spacing w:after="0" w:line="240" w:lineRule="auto"/>
      </w:pPr>
      <w:r>
        <w:separator/>
      </w:r>
    </w:p>
  </w:footnote>
  <w:footnote w:type="continuationSeparator" w:id="0">
    <w:p w:rsidR="00E0280F" w:rsidRDefault="00E0280F" w:rsidP="0056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73" w:rsidRPr="00C4622A" w:rsidRDefault="00562273" w:rsidP="00562273">
    <w:r w:rsidRPr="00C462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0A9FE" wp14:editId="7E96370F">
              <wp:simplePos x="0" y="0"/>
              <wp:positionH relativeFrom="column">
                <wp:posOffset>0</wp:posOffset>
              </wp:positionH>
              <wp:positionV relativeFrom="paragraph">
                <wp:posOffset>443230</wp:posOffset>
              </wp:positionV>
              <wp:extent cx="6666865" cy="0"/>
              <wp:effectExtent l="0" t="19050" r="1968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940F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9pt" to="524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" strokeweight="3pt"/>
          </w:pict>
        </mc:Fallback>
      </mc:AlternateContent>
    </w:r>
    <w:r w:rsidRPr="00C4622A">
      <w:rPr>
        <w:noProof/>
      </w:rPr>
      <w:drawing>
        <wp:inline distT="0" distB="0" distL="0" distR="0" wp14:anchorId="7BD5BF93" wp14:editId="52235A6B">
          <wp:extent cx="12382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273" w:rsidRPr="00956DDF" w:rsidRDefault="00562273" w:rsidP="00562273">
    <w:pPr>
      <w:rPr>
        <w:sz w:val="18"/>
        <w:szCs w:val="18"/>
      </w:rPr>
    </w:pPr>
    <w:r w:rsidRPr="00C4622A">
      <w:rPr>
        <w:sz w:val="18"/>
        <w:szCs w:val="18"/>
      </w:rPr>
      <w:t>MISD</w:t>
    </w:r>
    <w:r w:rsidR="004407B9">
      <w:rPr>
        <w:sz w:val="18"/>
        <w:szCs w:val="18"/>
      </w:rPr>
      <w:t xml:space="preserve"> –</w:t>
    </w:r>
    <w:r w:rsidRPr="00C4622A">
      <w:rPr>
        <w:sz w:val="18"/>
        <w:szCs w:val="18"/>
      </w:rPr>
      <w:t xml:space="preserve"> </w:t>
    </w:r>
    <w:r w:rsidR="00E945E8">
      <w:rPr>
        <w:sz w:val="18"/>
        <w:szCs w:val="18"/>
      </w:rPr>
      <w:t>Performance Matters</w:t>
    </w:r>
    <w:r w:rsidR="004407B9">
      <w:rPr>
        <w:sz w:val="18"/>
        <w:szCs w:val="18"/>
      </w:rPr>
      <w:t xml:space="preserve"> </w:t>
    </w:r>
    <w:r w:rsidR="00E945E8">
      <w:rPr>
        <w:sz w:val="18"/>
        <w:szCs w:val="18"/>
      </w:rPr>
      <w:t>–</w:t>
    </w:r>
    <w:r w:rsidRPr="00C4622A">
      <w:rPr>
        <w:sz w:val="18"/>
        <w:szCs w:val="18"/>
      </w:rPr>
      <w:t xml:space="preserve"> </w:t>
    </w:r>
    <w:r w:rsidR="00E945E8">
      <w:rPr>
        <w:sz w:val="18"/>
        <w:szCs w:val="18"/>
      </w:rPr>
      <w:t>Offline Testing</w:t>
    </w:r>
    <w:r w:rsidR="00D164D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D84"/>
    <w:multiLevelType w:val="hybridMultilevel"/>
    <w:tmpl w:val="59BA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A73"/>
    <w:multiLevelType w:val="hybridMultilevel"/>
    <w:tmpl w:val="7816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7487"/>
    <w:multiLevelType w:val="hybridMultilevel"/>
    <w:tmpl w:val="7968ECD6"/>
    <w:lvl w:ilvl="0" w:tplc="269820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D00"/>
    <w:multiLevelType w:val="hybridMultilevel"/>
    <w:tmpl w:val="BE4A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23B5"/>
    <w:multiLevelType w:val="hybridMultilevel"/>
    <w:tmpl w:val="EEF48D1C"/>
    <w:lvl w:ilvl="0" w:tplc="43A4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65644"/>
    <w:multiLevelType w:val="hybridMultilevel"/>
    <w:tmpl w:val="A9300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02777"/>
    <w:multiLevelType w:val="hybridMultilevel"/>
    <w:tmpl w:val="DF1242BE"/>
    <w:lvl w:ilvl="0" w:tplc="1798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B18D8"/>
    <w:multiLevelType w:val="hybridMultilevel"/>
    <w:tmpl w:val="53C87346"/>
    <w:lvl w:ilvl="0" w:tplc="6F381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6828EDA">
      <w:start w:val="1"/>
      <w:numFmt w:val="lowerRoman"/>
      <w:lvlText w:val="%3."/>
      <w:lvlJc w:val="right"/>
      <w:pPr>
        <w:ind w:left="1800" w:hanging="180"/>
      </w:pPr>
      <w:rPr>
        <w:color w:val="000000" w:themeColor="text1"/>
      </w:rPr>
    </w:lvl>
    <w:lvl w:ilvl="3" w:tplc="3528B4D8">
      <w:start w:val="1"/>
      <w:numFmt w:val="lowerRoman"/>
      <w:lvlText w:val="%4."/>
      <w:lvlJc w:val="left"/>
      <w:pPr>
        <w:ind w:left="2520" w:hanging="360"/>
      </w:pPr>
      <w:rPr>
        <w:rFonts w:ascii="Times New Roman" w:eastAsiaTheme="minorHAnsi" w:hAnsi="Times New Roman" w:cs="Times New Roman"/>
        <w:color w:val="000000" w:themeColor="text1"/>
      </w:rPr>
    </w:lvl>
    <w:lvl w:ilvl="4" w:tplc="BEA08486">
      <w:start w:val="1"/>
      <w:numFmt w:val="lowerRoman"/>
      <w:lvlText w:val="%5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A2141"/>
    <w:multiLevelType w:val="hybridMultilevel"/>
    <w:tmpl w:val="0BCA7F60"/>
    <w:lvl w:ilvl="0" w:tplc="17989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1"/>
    <w:rsid w:val="00012A83"/>
    <w:rsid w:val="00017BC5"/>
    <w:rsid w:val="00030E4D"/>
    <w:rsid w:val="0004699C"/>
    <w:rsid w:val="00081B35"/>
    <w:rsid w:val="00085A83"/>
    <w:rsid w:val="0009132E"/>
    <w:rsid w:val="000C61E7"/>
    <w:rsid w:val="000E3B1C"/>
    <w:rsid w:val="00152E32"/>
    <w:rsid w:val="001B5853"/>
    <w:rsid w:val="001B6A02"/>
    <w:rsid w:val="001C79F0"/>
    <w:rsid w:val="001D2482"/>
    <w:rsid w:val="0021080E"/>
    <w:rsid w:val="00285D60"/>
    <w:rsid w:val="002A290B"/>
    <w:rsid w:val="002C18FF"/>
    <w:rsid w:val="002C7C08"/>
    <w:rsid w:val="002D3AF1"/>
    <w:rsid w:val="002D7D2C"/>
    <w:rsid w:val="00304825"/>
    <w:rsid w:val="00326DC1"/>
    <w:rsid w:val="00346F0B"/>
    <w:rsid w:val="003B65A4"/>
    <w:rsid w:val="003E2311"/>
    <w:rsid w:val="003E291E"/>
    <w:rsid w:val="00440183"/>
    <w:rsid w:val="004407B9"/>
    <w:rsid w:val="004A1E80"/>
    <w:rsid w:val="004C0150"/>
    <w:rsid w:val="00512DD9"/>
    <w:rsid w:val="0051406D"/>
    <w:rsid w:val="00562273"/>
    <w:rsid w:val="00570330"/>
    <w:rsid w:val="00570467"/>
    <w:rsid w:val="005C485F"/>
    <w:rsid w:val="005E339C"/>
    <w:rsid w:val="00655995"/>
    <w:rsid w:val="006630EB"/>
    <w:rsid w:val="0067094B"/>
    <w:rsid w:val="006B0F45"/>
    <w:rsid w:val="006C1E84"/>
    <w:rsid w:val="006D3258"/>
    <w:rsid w:val="00755C86"/>
    <w:rsid w:val="00767109"/>
    <w:rsid w:val="00781574"/>
    <w:rsid w:val="007C102B"/>
    <w:rsid w:val="007D01FD"/>
    <w:rsid w:val="007F06EA"/>
    <w:rsid w:val="0080160D"/>
    <w:rsid w:val="0081107E"/>
    <w:rsid w:val="00853A30"/>
    <w:rsid w:val="008B3133"/>
    <w:rsid w:val="008D72D2"/>
    <w:rsid w:val="008F10B7"/>
    <w:rsid w:val="00917C5A"/>
    <w:rsid w:val="009330E9"/>
    <w:rsid w:val="00966C55"/>
    <w:rsid w:val="00974467"/>
    <w:rsid w:val="00993929"/>
    <w:rsid w:val="009B1ED8"/>
    <w:rsid w:val="009F5210"/>
    <w:rsid w:val="00A0075B"/>
    <w:rsid w:val="00A01791"/>
    <w:rsid w:val="00A102F2"/>
    <w:rsid w:val="00A6547E"/>
    <w:rsid w:val="00AA2229"/>
    <w:rsid w:val="00AF4A10"/>
    <w:rsid w:val="00B031D7"/>
    <w:rsid w:val="00B514A4"/>
    <w:rsid w:val="00B56AD1"/>
    <w:rsid w:val="00B63741"/>
    <w:rsid w:val="00B9003A"/>
    <w:rsid w:val="00BA22EA"/>
    <w:rsid w:val="00C21E60"/>
    <w:rsid w:val="00C4381E"/>
    <w:rsid w:val="00C6719D"/>
    <w:rsid w:val="00D164D2"/>
    <w:rsid w:val="00D86661"/>
    <w:rsid w:val="00DB1FF6"/>
    <w:rsid w:val="00DB23FC"/>
    <w:rsid w:val="00E0280F"/>
    <w:rsid w:val="00E53143"/>
    <w:rsid w:val="00E945E8"/>
    <w:rsid w:val="00EA3AC6"/>
    <w:rsid w:val="00EB380E"/>
    <w:rsid w:val="00EB7017"/>
    <w:rsid w:val="00EC607E"/>
    <w:rsid w:val="00EE5FC4"/>
    <w:rsid w:val="00EF49F3"/>
    <w:rsid w:val="00F1296F"/>
    <w:rsid w:val="00F2524A"/>
    <w:rsid w:val="00F35C2C"/>
    <w:rsid w:val="00F37F60"/>
    <w:rsid w:val="00F552F8"/>
    <w:rsid w:val="00F67C64"/>
    <w:rsid w:val="00F96DD0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F70908-98E2-49AE-B700-5AB407C7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73"/>
  </w:style>
  <w:style w:type="paragraph" w:styleId="Footer">
    <w:name w:val="footer"/>
    <w:basedOn w:val="Normal"/>
    <w:link w:val="FooterChar"/>
    <w:uiPriority w:val="99"/>
    <w:unhideWhenUsed/>
    <w:rsid w:val="0056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73"/>
  </w:style>
  <w:style w:type="character" w:styleId="Hyperlink">
    <w:name w:val="Hyperlink"/>
    <w:basedOn w:val="DefaultParagraphFont"/>
    <w:uiPriority w:val="99"/>
    <w:unhideWhenUsed/>
    <w:rsid w:val="00D164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school.misd.net/performance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1E9-42CA-4C13-B03C-9F393C0B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Depaolis, Kristen</dc:creator>
  <cp:keywords/>
  <dc:description/>
  <cp:lastModifiedBy>Kreucher, Corey</cp:lastModifiedBy>
  <cp:revision>2</cp:revision>
  <cp:lastPrinted>2019-01-04T22:05:00Z</cp:lastPrinted>
  <dcterms:created xsi:type="dcterms:W3CDTF">2019-01-07T13:08:00Z</dcterms:created>
  <dcterms:modified xsi:type="dcterms:W3CDTF">2019-01-07T13:08:00Z</dcterms:modified>
</cp:coreProperties>
</file>